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BB8F" w14:textId="77777777" w:rsidR="0076643D" w:rsidRDefault="00C60EB6" w:rsidP="00C60EB6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C60EB6">
        <w:rPr>
          <w:b/>
          <w:sz w:val="36"/>
          <w:szCs w:val="36"/>
        </w:rPr>
        <w:t>Funding Sources</w:t>
      </w:r>
    </w:p>
    <w:p w14:paraId="13632E19" w14:textId="77777777" w:rsidR="00C60EB6" w:rsidRDefault="00C60EB6" w:rsidP="00C60EB6">
      <w:pPr>
        <w:spacing w:after="0"/>
        <w:jc w:val="center"/>
        <w:rPr>
          <w:b/>
          <w:sz w:val="36"/>
          <w:szCs w:val="36"/>
        </w:rPr>
      </w:pPr>
    </w:p>
    <w:p w14:paraId="5EEC440E" w14:textId="77777777" w:rsidR="00C60EB6" w:rsidRDefault="00C60EB6" w:rsidP="00C60E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Managed Care Organizations (MCO)</w:t>
      </w:r>
    </w:p>
    <w:p w14:paraId="28FBB829" w14:textId="77777777" w:rsidR="00C60EB6" w:rsidRDefault="00C60EB6" w:rsidP="00C60EB6">
      <w:pPr>
        <w:pStyle w:val="ListParagraph"/>
        <w:spacing w:after="0"/>
        <w:rPr>
          <w:sz w:val="24"/>
          <w:szCs w:val="24"/>
        </w:rPr>
      </w:pPr>
    </w:p>
    <w:p w14:paraId="5BD4C606" w14:textId="77777777" w:rsidR="00C60EB6" w:rsidRDefault="00C60EB6" w:rsidP="00C60EB6">
      <w:pPr>
        <w:pStyle w:val="ListParagraph"/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03B4439" wp14:editId="4CB4E944">
            <wp:extent cx="5943600" cy="4145915"/>
            <wp:effectExtent l="0" t="0" r="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DB8D0" w14:textId="77777777" w:rsidR="00C60EB6" w:rsidRDefault="00C60EB6" w:rsidP="00C60EB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Funding through your local MCO might be available depending on the services you currently provide or are willing to provide.  Examples of these services would be:</w:t>
      </w:r>
    </w:p>
    <w:p w14:paraId="6567B4DD" w14:textId="77777777" w:rsidR="00C60EB6" w:rsidRDefault="00C60EB6" w:rsidP="00C60EB6">
      <w:pPr>
        <w:pStyle w:val="ListParagraph"/>
        <w:spacing w:after="0"/>
        <w:ind w:left="1440"/>
        <w:rPr>
          <w:sz w:val="24"/>
          <w:szCs w:val="24"/>
        </w:rPr>
      </w:pPr>
      <w:r w:rsidRPr="00C60EB6">
        <w:rPr>
          <w:b/>
          <w:i/>
          <w:sz w:val="24"/>
          <w:szCs w:val="24"/>
        </w:rPr>
        <w:t>Supported Employment (SE)(B3 Service)</w:t>
      </w:r>
      <w:r>
        <w:rPr>
          <w:sz w:val="24"/>
          <w:szCs w:val="24"/>
        </w:rPr>
        <w:t xml:space="preserve"> which provides assistance with choosing, acquiring, and maintaining employment for individuals ages 16 and older for whom competitive employment has not been achieved and/or has been interrupted or intermittent. B3 Services for individuals on Medicaid.</w:t>
      </w:r>
    </w:p>
    <w:p w14:paraId="5692700E" w14:textId="77777777" w:rsidR="00C60EB6" w:rsidRDefault="00C60EB6" w:rsidP="00C60EB6">
      <w:pPr>
        <w:pStyle w:val="ListParagraph"/>
        <w:spacing w:after="0"/>
        <w:ind w:left="144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Community Living Facilities and Supports (CLFS) </w:t>
      </w:r>
      <w:r>
        <w:rPr>
          <w:sz w:val="24"/>
          <w:szCs w:val="24"/>
        </w:rPr>
        <w:t xml:space="preserve">consists of a broad range of services for adults with developmental disabilities who, through the </w:t>
      </w:r>
      <w:r w:rsidR="001A37B7">
        <w:rPr>
          <w:sz w:val="24"/>
          <w:szCs w:val="24"/>
        </w:rPr>
        <w:t>Person-Centered</w:t>
      </w:r>
      <w:r>
        <w:rPr>
          <w:sz w:val="24"/>
          <w:szCs w:val="24"/>
        </w:rPr>
        <w:t xml:space="preserve"> Plan (PCP) process, choose to access active treatment to assist them with skills to live as independently as possible in the community.</w:t>
      </w:r>
    </w:p>
    <w:p w14:paraId="4AE1A6E5" w14:textId="77777777" w:rsidR="00C60EB6" w:rsidRDefault="00C60EB6" w:rsidP="00C60EB6">
      <w:pPr>
        <w:pStyle w:val="ListParagraph"/>
        <w:spacing w:after="0"/>
        <w:ind w:left="144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1:1 Day Support </w:t>
      </w:r>
      <w:r>
        <w:rPr>
          <w:sz w:val="24"/>
          <w:szCs w:val="24"/>
        </w:rPr>
        <w:t>Day Supports is a service that provides assistance to individuals 16 years of age and older with acquisition, retention, or improvement in socialization and daily living skills and is one option for a meaningful day.  The person-centered plan or individual</w:t>
      </w:r>
      <w:r w:rsidR="005D4A54">
        <w:rPr>
          <w:sz w:val="24"/>
          <w:szCs w:val="24"/>
        </w:rPr>
        <w:t xml:space="preserve"> support plan documents the supports needed </w:t>
      </w:r>
      <w:r w:rsidR="005D4A54">
        <w:rPr>
          <w:sz w:val="24"/>
          <w:szCs w:val="24"/>
        </w:rPr>
        <w:lastRenderedPageBreak/>
        <w:t>based on the Support Needs Assessment Profile (SNAP), Supports Intensity Scale (SIS), and/or Traumatic Bain Injury (TBI) assessment(s).</w:t>
      </w:r>
    </w:p>
    <w:p w14:paraId="4DCC88EA" w14:textId="77777777" w:rsidR="005D4A54" w:rsidRDefault="005D4A54" w:rsidP="005D4A54">
      <w:pPr>
        <w:spacing w:after="0"/>
        <w:rPr>
          <w:sz w:val="24"/>
          <w:szCs w:val="24"/>
        </w:rPr>
      </w:pPr>
    </w:p>
    <w:p w14:paraId="3AAD5E29" w14:textId="77777777" w:rsidR="005D4A54" w:rsidRDefault="005D4A54" w:rsidP="005D4A54">
      <w:pPr>
        <w:spacing w:after="0"/>
        <w:rPr>
          <w:sz w:val="24"/>
          <w:szCs w:val="24"/>
        </w:rPr>
      </w:pPr>
    </w:p>
    <w:p w14:paraId="28022CFA" w14:textId="77777777" w:rsidR="005D4A54" w:rsidRDefault="005D4A54" w:rsidP="005D4A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Vocational Rehabilitation Services (VR)  helps people with disabilities achieve their employment goals.  If someone has a disability and wants to find a job, keep working or advance professionally, VR can help provide funding for additional industry-specific education and training, as well as provide funding for assistive technology.  VR can also assist students with counseling and job placement.</w:t>
      </w:r>
    </w:p>
    <w:p w14:paraId="768443BD" w14:textId="77777777" w:rsidR="005D4A54" w:rsidRDefault="005D4A54" w:rsidP="005D4A54">
      <w:pPr>
        <w:spacing w:after="0"/>
        <w:ind w:left="360"/>
        <w:rPr>
          <w:sz w:val="24"/>
          <w:szCs w:val="24"/>
        </w:rPr>
      </w:pPr>
    </w:p>
    <w:p w14:paraId="4B27B075" w14:textId="77777777" w:rsidR="005D4A54" w:rsidRDefault="005D4A54" w:rsidP="005D4A54">
      <w:pPr>
        <w:spacing w:after="0"/>
        <w:ind w:left="360"/>
        <w:rPr>
          <w:sz w:val="24"/>
          <w:szCs w:val="24"/>
        </w:rPr>
      </w:pPr>
    </w:p>
    <w:p w14:paraId="4CA949A7" w14:textId="77777777" w:rsidR="005D4A54" w:rsidRDefault="005D4A54" w:rsidP="005D4A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Your local College Foundation</w:t>
      </w:r>
      <w:r w:rsidR="001A37B7">
        <w:rPr>
          <w:sz w:val="24"/>
          <w:szCs w:val="24"/>
        </w:rPr>
        <w:t>- Ask</w:t>
      </w:r>
      <w:r w:rsidR="00B66301">
        <w:rPr>
          <w:sz w:val="24"/>
          <w:szCs w:val="24"/>
        </w:rPr>
        <w:t xml:space="preserve"> about funding through </w:t>
      </w:r>
      <w:r w:rsidR="001A37B7">
        <w:rPr>
          <w:sz w:val="24"/>
          <w:szCs w:val="24"/>
        </w:rPr>
        <w:t>your</w:t>
      </w:r>
      <w:r w:rsidR="00B66301">
        <w:rPr>
          <w:sz w:val="24"/>
          <w:szCs w:val="24"/>
        </w:rPr>
        <w:t xml:space="preserve"> local college foundation.  </w:t>
      </w:r>
    </w:p>
    <w:p w14:paraId="157B5AA5" w14:textId="77777777" w:rsidR="00B66301" w:rsidRDefault="00B66301" w:rsidP="00B66301">
      <w:pPr>
        <w:spacing w:after="0"/>
        <w:ind w:left="360"/>
        <w:rPr>
          <w:sz w:val="24"/>
          <w:szCs w:val="24"/>
        </w:rPr>
      </w:pPr>
    </w:p>
    <w:p w14:paraId="385130A7" w14:textId="77777777" w:rsidR="00B66301" w:rsidRDefault="00B66301" w:rsidP="00B66301">
      <w:pPr>
        <w:spacing w:after="0"/>
        <w:ind w:left="360"/>
        <w:rPr>
          <w:sz w:val="24"/>
          <w:szCs w:val="24"/>
        </w:rPr>
      </w:pPr>
    </w:p>
    <w:p w14:paraId="1DC43FCD" w14:textId="77777777" w:rsidR="00B66301" w:rsidRDefault="00B66301" w:rsidP="00B6630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Local Civic Organizations – Can provide funding for specific projects, materials, and in some cases, scholarships for students to enroll in and attend industry-recognized training programs.</w:t>
      </w:r>
    </w:p>
    <w:p w14:paraId="0CD059BE" w14:textId="77777777" w:rsidR="00B66301" w:rsidRDefault="00B66301" w:rsidP="00B66301">
      <w:pPr>
        <w:spacing w:after="0"/>
        <w:ind w:left="360"/>
        <w:rPr>
          <w:sz w:val="24"/>
          <w:szCs w:val="24"/>
        </w:rPr>
      </w:pPr>
    </w:p>
    <w:p w14:paraId="300F7F54" w14:textId="77777777" w:rsidR="00B66301" w:rsidRDefault="00B66301" w:rsidP="00B66301">
      <w:pPr>
        <w:spacing w:after="0"/>
        <w:ind w:left="360"/>
        <w:rPr>
          <w:sz w:val="24"/>
          <w:szCs w:val="24"/>
        </w:rPr>
      </w:pPr>
    </w:p>
    <w:p w14:paraId="5D9480EC" w14:textId="77777777" w:rsidR="00B66301" w:rsidRDefault="00B66301" w:rsidP="00B6630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Local churches – Churches are a tremendous resource when seeking funding and supports for specified needs of the IDD population.  Transportation, scholarships, and materials are just a few of the ways churches can help programs. </w:t>
      </w:r>
    </w:p>
    <w:p w14:paraId="2522BB8C" w14:textId="77777777" w:rsidR="00B66301" w:rsidRDefault="00B66301" w:rsidP="00B66301">
      <w:pPr>
        <w:spacing w:after="0"/>
        <w:ind w:left="360"/>
        <w:rPr>
          <w:sz w:val="24"/>
          <w:szCs w:val="24"/>
        </w:rPr>
      </w:pPr>
    </w:p>
    <w:p w14:paraId="4081AD38" w14:textId="77777777" w:rsidR="00B66301" w:rsidRDefault="00B66301" w:rsidP="00B66301">
      <w:pPr>
        <w:spacing w:after="0"/>
        <w:ind w:left="360"/>
        <w:rPr>
          <w:sz w:val="24"/>
          <w:szCs w:val="24"/>
        </w:rPr>
      </w:pPr>
    </w:p>
    <w:p w14:paraId="49DF227F" w14:textId="77777777" w:rsidR="00B66301" w:rsidRPr="00B66301" w:rsidRDefault="00B66301" w:rsidP="00B6630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1A37B7">
        <w:rPr>
          <w:sz w:val="24"/>
          <w:szCs w:val="24"/>
        </w:rPr>
        <w:t>roject Search – Project Search is a high school or young adult transition initiative which is a business-led, one-year, school-to-work program that combines classroom instruction, career exploration, and relevant job-skills training through strategically designed internships for students with intellectual and other developmental disabilities (I/DD).  More information is available at www.projectsearch.us.</w:t>
      </w:r>
    </w:p>
    <w:sectPr w:rsidR="00B66301" w:rsidRPr="00B66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7215D"/>
    <w:multiLevelType w:val="hybridMultilevel"/>
    <w:tmpl w:val="025E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B6"/>
    <w:rsid w:val="000C1D7A"/>
    <w:rsid w:val="001A37B7"/>
    <w:rsid w:val="00365F61"/>
    <w:rsid w:val="005D4A54"/>
    <w:rsid w:val="0076643D"/>
    <w:rsid w:val="00B66301"/>
    <w:rsid w:val="00C6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6A27"/>
  <w15:chartTrackingRefBased/>
  <w15:docId w15:val="{8B43D808-3B23-4E1C-9034-2DD48649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15F494A107443B2F64153566396D4" ma:contentTypeVersion="12" ma:contentTypeDescription="Create a new document." ma:contentTypeScope="" ma:versionID="90b220b7dfb6ba89c377bf2cde2073ae">
  <xsd:schema xmlns:xsd="http://www.w3.org/2001/XMLSchema" xmlns:xs="http://www.w3.org/2001/XMLSchema" xmlns:p="http://schemas.microsoft.com/office/2006/metadata/properties" xmlns:ns3="08d1b606-26a4-43fa-afd0-2216b4e3db44" targetNamespace="http://schemas.microsoft.com/office/2006/metadata/properties" ma:root="true" ma:fieldsID="2dd6950dffe7ee42d1930e3df28fd4dc" ns3:_="">
    <xsd:import namespace="08d1b606-26a4-43fa-afd0-2216b4e3d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b606-26a4-43fa-afd0-2216b4e3d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1b606-26a4-43fa-afd0-2216b4e3db44" xsi:nil="true"/>
  </documentManagement>
</p:properties>
</file>

<file path=customXml/itemProps1.xml><?xml version="1.0" encoding="utf-8"?>
<ds:datastoreItem xmlns:ds="http://schemas.openxmlformats.org/officeDocument/2006/customXml" ds:itemID="{75E3993F-DC27-4658-9CA6-99CDDFB98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5DB2E-7A33-4A48-BA01-F66864A40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b606-26a4-43fa-afd0-2216b4e3d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3E251-D563-48E0-9ED0-BE2884426B17}">
  <ds:schemaRefs>
    <ds:schemaRef ds:uri="http://schemas.microsoft.com/office/2006/metadata/properties"/>
    <ds:schemaRef ds:uri="http://schemas.microsoft.com/office/infopath/2007/PartnerControls"/>
    <ds:schemaRef ds:uri="08d1b606-26a4-43fa-afd0-2216b4e3d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Valley Community College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Vinson</dc:creator>
  <cp:keywords/>
  <dc:description/>
  <cp:lastModifiedBy>Chad A Cumber</cp:lastModifiedBy>
  <cp:revision>2</cp:revision>
  <dcterms:created xsi:type="dcterms:W3CDTF">2023-06-06T15:52:00Z</dcterms:created>
  <dcterms:modified xsi:type="dcterms:W3CDTF">2023-06-06T15:52:00Z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0x0101009BE15F494A107443B2F64153566396D4</vt:lpwstr>
  </property>
</Properties>
</file>